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Forte" w:hAnsi="Forte"/>
          <w:b/>
          <w:color w:val="FF0000"/>
          <w:sz w:val="56"/>
          <w:szCs w:val="56"/>
          <w:u w:val="single"/>
        </w:rPr>
        <w:id w:val="655892543"/>
        <w:docPartObj>
          <w:docPartGallery w:val="Cover Pages"/>
          <w:docPartUnique/>
        </w:docPartObj>
      </w:sdtPr>
      <w:sdtEndPr/>
      <w:sdtContent>
        <w:p w:rsidR="00A11BF3" w:rsidRDefault="00A11BF3">
          <w:pPr>
            <w:rPr>
              <w:rFonts w:ascii="Forte" w:hAnsi="Forte"/>
              <w:b/>
              <w:color w:val="FF0000"/>
              <w:sz w:val="56"/>
              <w:szCs w:val="56"/>
              <w:u w:val="single"/>
            </w:rPr>
          </w:pPr>
          <w:r w:rsidRPr="00A11BF3">
            <w:rPr>
              <w:rFonts w:ascii="Forte" w:hAnsi="Forte"/>
              <w:b/>
              <w:noProof/>
              <w:color w:val="FF0000"/>
              <w:sz w:val="56"/>
              <w:szCs w:val="56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941"/>
                                  <w:gridCol w:w="5705"/>
                                </w:tblGrid>
                                <w:tr w:rsidR="00A11BF3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A11BF3" w:rsidRDefault="00A11BF3">
                                      <w:pPr>
                                        <w:jc w:val="right"/>
                                      </w:pPr>
                                      <w:r w:rsidRPr="00A11BF3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3315335" cy="3984076"/>
                                            <wp:effectExtent l="0" t="0" r="0" b="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328833" cy="400029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A11BF3" w:rsidRDefault="00A11BF3" w:rsidP="00A11BF3">
                                      <w:pPr>
                                        <w:jc w:val="right"/>
                                        <w:rPr>
                                          <w:rFonts w:ascii="Book Antiqua" w:eastAsiaTheme="minorEastAsia" w:hAnsi="Book Antiqua"/>
                                          <w:b/>
                                          <w:i/>
                                          <w:color w:val="E5B8B7" w:themeColor="accent2" w:themeTint="66"/>
                                          <w:sz w:val="72"/>
                                          <w:szCs w:val="72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proofErr w:type="spellStart"/>
                                      <w:r w:rsidRPr="00BF2730">
                                        <w:rPr>
                                          <w:rFonts w:ascii="Book Antiqua" w:eastAsiaTheme="minorEastAsia" w:hAnsi="Book Antiqua"/>
                                          <w:b/>
                                          <w:i/>
                                          <w:color w:val="E5B8B7" w:themeColor="accent2" w:themeTint="66"/>
                                          <w:sz w:val="72"/>
                                          <w:szCs w:val="72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Andex</w:t>
                                      </w:r>
                                      <w:proofErr w:type="spellEnd"/>
                                      <w:r w:rsidRPr="00BF2730">
                                        <w:rPr>
                                          <w:rFonts w:ascii="Book Antiqua" w:eastAsiaTheme="minorEastAsia" w:hAnsi="Book Antiqua"/>
                                          <w:b/>
                                          <w:i/>
                                          <w:color w:val="E5B8B7" w:themeColor="accent2" w:themeTint="66"/>
                                          <w:sz w:val="72"/>
                                          <w:szCs w:val="72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Business </w:t>
                                      </w:r>
                                      <w:r w:rsidR="002C0610" w:rsidRPr="00BF2730">
                                        <w:rPr>
                                          <w:rFonts w:ascii="Book Antiqua" w:eastAsiaTheme="minorEastAsia" w:hAnsi="Book Antiqua"/>
                                          <w:b/>
                                          <w:i/>
                                          <w:color w:val="E5B8B7" w:themeColor="accent2" w:themeTint="66"/>
                                          <w:sz w:val="72"/>
                                          <w:szCs w:val="72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Consult</w:t>
                                      </w:r>
                                      <w:r w:rsidRPr="00BF2730">
                                        <w:rPr>
                                          <w:rFonts w:ascii="Book Antiqua" w:eastAsiaTheme="minorEastAsia" w:hAnsi="Book Antiqua"/>
                                          <w:b/>
                                          <w:i/>
                                          <w:color w:val="E5B8B7" w:themeColor="accent2" w:themeTint="66"/>
                                          <w:sz w:val="72"/>
                                          <w:szCs w:val="72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(ABC)</w:t>
                                      </w:r>
                                    </w:p>
                                    <w:p w:rsidR="000E2DE6" w:rsidRDefault="000E2DE6" w:rsidP="000E2DE6">
                                      <w:pPr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:rsidR="000E2DE6" w:rsidRPr="00385382" w:rsidRDefault="000E2DE6" w:rsidP="00385382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spellStart"/>
                                      <w:r w:rsidRPr="00385382"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Audit|Tax|Inventory</w:t>
                                      </w:r>
                                      <w:proofErr w:type="spellEnd"/>
                                      <w:r w:rsidRPr="00385382"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385382"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Management|Training</w:t>
                                      </w:r>
                                      <w:proofErr w:type="spellEnd"/>
                                      <w:r w:rsidRPr="00385382"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| Installation of Accounting Software services.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A11BF3" w:rsidRDefault="00A11BF3" w:rsidP="00385382">
                                          <w:pPr>
                                            <w:jc w:val="center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385382">
                                            <w:rPr>
                                              <w:b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A11BF3" w:rsidRPr="00BF2730" w:rsidRDefault="00A11BF3">
                                      <w:pPr>
                                        <w:pStyle w:val="NoSpacing"/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F2730">
                                        <w:rPr>
                                          <w:caps/>
                                          <w:color w:val="C0504D" w:themeColor="accent2"/>
                                          <w:sz w:val="24"/>
                                          <w:szCs w:val="24"/>
                                        </w:rPr>
                                        <w:t>ADDRESS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b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Abstract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:rsidR="000E2DE6" w:rsidRPr="00AB55E9" w:rsidRDefault="007C0ECA" w:rsidP="000E2DE6">
                                          <w:pP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AB55E9">
                                            <w:rPr>
                                              <w:b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P.O. BOX AH 387, Ghana-</w:t>
                                          </w:r>
                                          <w:proofErr w:type="spellStart"/>
                                          <w:r w:rsidRPr="00AB55E9">
                                            <w:rPr>
                                              <w:b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Achimota</w:t>
                                          </w:r>
                                          <w:proofErr w:type="spellEnd"/>
                                          <w:r w:rsidRPr="00AB55E9">
                                            <w:rPr>
                                              <w:b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   </w:t>
                                          </w:r>
                                          <w:r w:rsidR="00BF2730" w:rsidRPr="00AB55E9">
                                            <w:rPr>
                                              <w:b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     </w:t>
                                          </w:r>
                                          <w:r w:rsidR="00A11BF3" w:rsidRPr="00AB55E9">
                                            <w:rPr>
                                              <w:b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2C0610" w:rsidRPr="00AB55E9">
                                            <w:rPr>
                                              <w:b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Telephone No: (+233) 0558-716170, 0248-42</w:t>
                                          </w:r>
                                          <w:r w:rsidRPr="00AB55E9">
                                            <w:rPr>
                                              <w:b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3612                                      </w:t>
                                          </w:r>
                                          <w:r w:rsidR="00A11BF3" w:rsidRPr="00AB55E9">
                                            <w:rPr>
                                              <w:b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E-mail: andexconsult@gmail.com</w:t>
                                          </w:r>
                                          <w:r w:rsidRPr="00AB55E9">
                                            <w:rPr>
                                              <w:b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                                          </w:t>
                                          </w:r>
                                          <w:r w:rsidR="00AB55E9" w:rsidRPr="00AB55E9">
                                            <w:rPr>
                                              <w:b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Twitter/Instagram: @andex_consult</w:t>
                                          </w:r>
                                        </w:p>
                                      </w:sdtContent>
                                    </w:sdt>
                                    <w:p w:rsidR="00A11BF3" w:rsidRDefault="00A11BF3" w:rsidP="00A11BF3">
                                      <w:pPr>
                                        <w:pStyle w:val="NoSpacing"/>
                                      </w:pPr>
                                      <w:r w:rsidRPr="00A11BF3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>
                                            <wp:extent cx="3165475" cy="1950464"/>
                                            <wp:effectExtent l="0" t="0" r="0" b="0"/>
                                            <wp:docPr id="3" name="Picture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02289" cy="197314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</w:tbl>
                              <w:p w:rsidR="00A11BF3" w:rsidRDefault="00A11BF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&#13;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941"/>
                            <w:gridCol w:w="5705"/>
                          </w:tblGrid>
                          <w:tr w:rsidR="00A11BF3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A11BF3" w:rsidRDefault="00A11BF3">
                                <w:pPr>
                                  <w:jc w:val="right"/>
                                </w:pPr>
                                <w:r w:rsidRPr="00A11BF3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3315335" cy="3984076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328833" cy="400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A11BF3" w:rsidRDefault="00A11BF3" w:rsidP="00A11BF3">
                                <w:pPr>
                                  <w:jc w:val="right"/>
                                  <w:rPr>
                                    <w:rFonts w:ascii="Book Antiqua" w:eastAsiaTheme="minorEastAsia" w:hAnsi="Book Antiqua"/>
                                    <w:b/>
                                    <w:i/>
                                    <w:color w:val="E5B8B7" w:themeColor="accent2" w:themeTint="66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spellStart"/>
                                <w:r w:rsidRPr="00BF2730">
                                  <w:rPr>
                                    <w:rFonts w:ascii="Book Antiqua" w:eastAsiaTheme="minorEastAsia" w:hAnsi="Book Antiqua"/>
                                    <w:b/>
                                    <w:i/>
                                    <w:color w:val="E5B8B7" w:themeColor="accent2" w:themeTint="66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Andex</w:t>
                                </w:r>
                                <w:proofErr w:type="spellEnd"/>
                                <w:r w:rsidRPr="00BF2730">
                                  <w:rPr>
                                    <w:rFonts w:ascii="Book Antiqua" w:eastAsiaTheme="minorEastAsia" w:hAnsi="Book Antiqua"/>
                                    <w:b/>
                                    <w:i/>
                                    <w:color w:val="E5B8B7" w:themeColor="accent2" w:themeTint="66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Business </w:t>
                                </w:r>
                                <w:r w:rsidR="002C0610" w:rsidRPr="00BF2730">
                                  <w:rPr>
                                    <w:rFonts w:ascii="Book Antiqua" w:eastAsiaTheme="minorEastAsia" w:hAnsi="Book Antiqua"/>
                                    <w:b/>
                                    <w:i/>
                                    <w:color w:val="E5B8B7" w:themeColor="accent2" w:themeTint="66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Consult</w:t>
                                </w:r>
                                <w:r w:rsidRPr="00BF2730">
                                  <w:rPr>
                                    <w:rFonts w:ascii="Book Antiqua" w:eastAsiaTheme="minorEastAsia" w:hAnsi="Book Antiqua"/>
                                    <w:b/>
                                    <w:i/>
                                    <w:color w:val="E5B8B7" w:themeColor="accent2" w:themeTint="66"/>
                                    <w:sz w:val="72"/>
                                    <w:szCs w:val="72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(ABC)</w:t>
                                </w:r>
                              </w:p>
                              <w:p w:rsidR="000E2DE6" w:rsidRDefault="000E2DE6" w:rsidP="000E2D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0E2DE6" w:rsidRPr="00385382" w:rsidRDefault="000E2DE6" w:rsidP="00385382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38538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Audit|Tax|Inventory</w:t>
                                </w:r>
                                <w:proofErr w:type="spellEnd"/>
                                <w:r w:rsidRPr="0038538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38538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Management|Training</w:t>
                                </w:r>
                                <w:proofErr w:type="spellEnd"/>
                                <w:r w:rsidRPr="00385382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| Installation of Accounting Software services.</w:t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1354072561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11BF3" w:rsidRDefault="00A11BF3" w:rsidP="00385382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385382">
                                      <w:rPr>
                                        <w:b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A11BF3" w:rsidRPr="00BF2730" w:rsidRDefault="00A11BF3">
                                <w:pPr>
                                  <w:pStyle w:val="NoSpacing"/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</w:pPr>
                                <w:r w:rsidRPr="00BF2730">
                                  <w:rPr>
                                    <w:caps/>
                                    <w:color w:val="C0504D" w:themeColor="accent2"/>
                                    <w:sz w:val="24"/>
                                    <w:szCs w:val="24"/>
                                  </w:rPr>
                                  <w:t>ADDRESS</w:t>
                                </w:r>
                              </w:p>
                              <w:sdt>
                                <w:sdtPr>
                                  <w:rPr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Abstract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0E2DE6" w:rsidRPr="00AB55E9" w:rsidRDefault="007C0ECA" w:rsidP="000E2DE6">
                                    <w:pP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AB55E9"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P.O. BOX AH 387, Ghana-</w:t>
                                    </w:r>
                                    <w:proofErr w:type="spellStart"/>
                                    <w:r w:rsidRPr="00AB55E9"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Achimota</w:t>
                                    </w:r>
                                    <w:proofErr w:type="spellEnd"/>
                                    <w:r w:rsidRPr="00AB55E9"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   </w:t>
                                    </w:r>
                                    <w:r w:rsidR="00BF2730" w:rsidRPr="00AB55E9"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     </w:t>
                                    </w:r>
                                    <w:r w:rsidR="00A11BF3" w:rsidRPr="00AB55E9"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2C0610" w:rsidRPr="00AB55E9"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Telephone No: (+233) 0558-716170, 0248-42</w:t>
                                    </w:r>
                                    <w:r w:rsidRPr="00AB55E9"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3612                                      </w:t>
                                    </w:r>
                                    <w:r w:rsidR="00A11BF3" w:rsidRPr="00AB55E9"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E-mail: andexconsult@gmail.com</w:t>
                                    </w:r>
                                    <w:r w:rsidRPr="00AB55E9"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                                          </w:t>
                                    </w:r>
                                    <w:r w:rsidR="00AB55E9" w:rsidRPr="00AB55E9">
                                      <w:rPr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Twitter/Instagram: @andex_consult</w:t>
                                    </w:r>
                                  </w:p>
                                </w:sdtContent>
                              </w:sdt>
                              <w:p w:rsidR="00A11BF3" w:rsidRDefault="00A11BF3" w:rsidP="00A11BF3">
                                <w:pPr>
                                  <w:pStyle w:val="NoSpacing"/>
                                </w:pPr>
                                <w:r w:rsidRPr="00A11BF3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3165475" cy="1950464"/>
                                      <wp:effectExtent l="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02289" cy="19731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A11BF3" w:rsidRDefault="00A11BF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Forte" w:hAnsi="Forte"/>
              <w:b/>
              <w:color w:val="FF0000"/>
              <w:sz w:val="56"/>
              <w:szCs w:val="56"/>
              <w:u w:val="single"/>
            </w:rPr>
            <w:br w:type="page"/>
          </w:r>
        </w:p>
      </w:sdtContent>
    </w:sdt>
    <w:p w:rsidR="0035648F" w:rsidRDefault="0035648F" w:rsidP="002C0610">
      <w:pPr>
        <w:spacing w:line="240" w:lineRule="auto"/>
        <w:rPr>
          <w:rFonts w:ascii="Forte" w:hAnsi="Forte"/>
          <w:b/>
          <w:sz w:val="48"/>
          <w:szCs w:val="48"/>
        </w:rPr>
      </w:pPr>
      <w:r w:rsidRPr="0035648F">
        <w:rPr>
          <w:rFonts w:ascii="Forte" w:hAnsi="Forte"/>
          <w:b/>
          <w:noProof/>
          <w:sz w:val="48"/>
          <w:szCs w:val="48"/>
        </w:rPr>
        <w:lastRenderedPageBreak/>
        <w:drawing>
          <wp:inline distT="0" distB="0" distL="0" distR="0">
            <wp:extent cx="788276" cy="912613"/>
            <wp:effectExtent l="0" t="0" r="0" b="1905"/>
            <wp:docPr id="2" name="Picture 2" descr="G:\IMG_20210316_080556_983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_20210316_080556_983~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69" cy="102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A4C" w:rsidRPr="001A1098" w:rsidRDefault="002B4A4C" w:rsidP="00AB55E9">
      <w:pPr>
        <w:spacing w:after="0" w:line="240" w:lineRule="auto"/>
        <w:jc w:val="both"/>
        <w:rPr>
          <w:rFonts w:ascii="Verdana" w:hAnsi="Verdana"/>
          <w:b/>
          <w:sz w:val="48"/>
          <w:szCs w:val="48"/>
        </w:rPr>
      </w:pPr>
      <w:r w:rsidRPr="001A1098">
        <w:rPr>
          <w:rFonts w:ascii="Forte" w:hAnsi="Forte"/>
          <w:b/>
          <w:sz w:val="48"/>
          <w:szCs w:val="48"/>
        </w:rPr>
        <w:t>BUSINESS PROP</w:t>
      </w:r>
      <w:r w:rsidR="008C13EB" w:rsidRPr="001A1098">
        <w:rPr>
          <w:rFonts w:ascii="Forte" w:hAnsi="Forte"/>
          <w:b/>
          <w:sz w:val="48"/>
          <w:szCs w:val="48"/>
        </w:rPr>
        <w:t>0SAL</w:t>
      </w:r>
      <w:r w:rsidR="00B14DFB" w:rsidRPr="001A1098">
        <w:rPr>
          <w:rFonts w:ascii="Verdana" w:hAnsi="Verdana"/>
          <w:b/>
          <w:sz w:val="48"/>
          <w:szCs w:val="48"/>
        </w:rPr>
        <w:t xml:space="preserve"> </w:t>
      </w:r>
    </w:p>
    <w:p w:rsidR="00B174F6" w:rsidRPr="002C0610" w:rsidRDefault="006D5934" w:rsidP="00AB5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5E9">
        <w:rPr>
          <w:rFonts w:ascii="Arial" w:hAnsi="Arial" w:cs="Arial"/>
          <w:b/>
        </w:rPr>
        <w:t>TO:</w:t>
      </w:r>
      <w:r w:rsidR="005043D3" w:rsidRPr="00AB55E9">
        <w:rPr>
          <w:rFonts w:ascii="Arial" w:hAnsi="Arial" w:cs="Arial"/>
          <w:b/>
        </w:rPr>
        <w:t xml:space="preserve"> </w:t>
      </w:r>
      <w:r w:rsidR="00BC4529" w:rsidRPr="00AB55E9">
        <w:rPr>
          <w:rFonts w:ascii="Arial" w:hAnsi="Arial" w:cs="Arial"/>
        </w:rPr>
        <w:t>C.E.O’s</w:t>
      </w:r>
      <w:r w:rsidR="00DF7D2B" w:rsidRPr="00AB55E9">
        <w:rPr>
          <w:rFonts w:ascii="Arial" w:hAnsi="Arial" w:cs="Arial"/>
        </w:rPr>
        <w:t>/Entrepreneurs/Directors/</w:t>
      </w:r>
      <w:r w:rsidR="00BC4529" w:rsidRPr="00AB55E9">
        <w:rPr>
          <w:rFonts w:ascii="Arial" w:hAnsi="Arial" w:cs="Arial"/>
        </w:rPr>
        <w:t xml:space="preserve"> Owners</w:t>
      </w:r>
      <w:r w:rsidR="002F31CF" w:rsidRPr="00AB55E9">
        <w:rPr>
          <w:rFonts w:ascii="Arial" w:hAnsi="Arial" w:cs="Arial"/>
        </w:rPr>
        <w:t xml:space="preserve"> of Businesses</w:t>
      </w:r>
      <w:r w:rsidR="00DF7D2B" w:rsidRPr="00AB55E9">
        <w:rPr>
          <w:rFonts w:ascii="Arial" w:hAnsi="Arial" w:cs="Arial"/>
        </w:rPr>
        <w:t>/</w:t>
      </w:r>
      <w:r w:rsidR="002F31CF" w:rsidRPr="00AB55E9">
        <w:rPr>
          <w:rFonts w:ascii="Arial" w:hAnsi="Arial" w:cs="Arial"/>
        </w:rPr>
        <w:t xml:space="preserve"> SME’s &amp; Professional</w:t>
      </w:r>
      <w:r w:rsidR="002F31CF" w:rsidRPr="002C0610">
        <w:rPr>
          <w:rFonts w:ascii="Arial" w:hAnsi="Arial" w:cs="Arial"/>
          <w:sz w:val="24"/>
          <w:szCs w:val="24"/>
        </w:rPr>
        <w:t>s</w:t>
      </w:r>
    </w:p>
    <w:p w:rsidR="002C0610" w:rsidRPr="002C0610" w:rsidRDefault="002C0610" w:rsidP="00AB55E9">
      <w:pPr>
        <w:jc w:val="both"/>
        <w:rPr>
          <w:rFonts w:ascii="Verdana" w:hAnsi="Verdana"/>
          <w:b/>
          <w:sz w:val="24"/>
          <w:szCs w:val="24"/>
        </w:rPr>
      </w:pPr>
    </w:p>
    <w:p w:rsidR="00B66C01" w:rsidRPr="002C0610" w:rsidRDefault="00B66C01" w:rsidP="00AB55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C0610">
        <w:rPr>
          <w:rFonts w:ascii="Arial" w:hAnsi="Arial" w:cs="Arial"/>
          <w:b/>
          <w:sz w:val="24"/>
          <w:szCs w:val="24"/>
        </w:rPr>
        <w:t>MISSION</w:t>
      </w:r>
      <w:r w:rsidR="00361E94" w:rsidRPr="002C0610">
        <w:rPr>
          <w:rFonts w:ascii="Arial" w:hAnsi="Arial" w:cs="Arial"/>
          <w:b/>
          <w:sz w:val="24"/>
          <w:szCs w:val="24"/>
        </w:rPr>
        <w:t xml:space="preserve"> STATEMENT</w:t>
      </w:r>
    </w:p>
    <w:p w:rsidR="00742284" w:rsidRPr="00AB55E9" w:rsidRDefault="00B7321A" w:rsidP="00AB55E9">
      <w:pPr>
        <w:spacing w:after="0"/>
        <w:jc w:val="both"/>
        <w:rPr>
          <w:rFonts w:ascii="Arial" w:hAnsi="Arial" w:cs="Arial"/>
        </w:rPr>
      </w:pPr>
      <w:r w:rsidRPr="00AB55E9">
        <w:rPr>
          <w:rFonts w:ascii="Arial" w:hAnsi="Arial" w:cs="Arial"/>
        </w:rPr>
        <w:t>We are com</w:t>
      </w:r>
      <w:r w:rsidR="00B75497" w:rsidRPr="00AB55E9">
        <w:rPr>
          <w:rFonts w:ascii="Arial" w:hAnsi="Arial" w:cs="Arial"/>
        </w:rPr>
        <w:t>mitted to provide Quality Accounting Book keeping services</w:t>
      </w:r>
      <w:r w:rsidR="00045798" w:rsidRPr="00AB55E9">
        <w:rPr>
          <w:rFonts w:ascii="Arial" w:hAnsi="Arial" w:cs="Arial"/>
        </w:rPr>
        <w:t xml:space="preserve"> such as </w:t>
      </w:r>
      <w:r w:rsidR="00257D6B" w:rsidRPr="00AB55E9">
        <w:rPr>
          <w:rFonts w:ascii="Arial" w:hAnsi="Arial" w:cs="Arial"/>
        </w:rPr>
        <w:t>Auditing</w:t>
      </w:r>
      <w:r w:rsidR="00385382">
        <w:rPr>
          <w:rFonts w:ascii="Arial" w:hAnsi="Arial" w:cs="Arial"/>
        </w:rPr>
        <w:t>, Tax, I</w:t>
      </w:r>
      <w:r w:rsidR="00045798" w:rsidRPr="00AB55E9">
        <w:rPr>
          <w:rFonts w:ascii="Arial" w:hAnsi="Arial" w:cs="Arial"/>
        </w:rPr>
        <w:t>nstallation of Accounting Software,</w:t>
      </w:r>
      <w:r w:rsidR="0035648F" w:rsidRPr="00AB55E9">
        <w:rPr>
          <w:rFonts w:ascii="Arial" w:hAnsi="Arial" w:cs="Arial"/>
        </w:rPr>
        <w:t xml:space="preserve"> </w:t>
      </w:r>
      <w:r w:rsidR="00045798" w:rsidRPr="00AB55E9">
        <w:rPr>
          <w:rFonts w:ascii="Arial" w:hAnsi="Arial" w:cs="Arial"/>
        </w:rPr>
        <w:t>MIS</w:t>
      </w:r>
      <w:r w:rsidR="009113A4" w:rsidRPr="00AB55E9">
        <w:rPr>
          <w:rFonts w:ascii="Arial" w:hAnsi="Arial" w:cs="Arial"/>
        </w:rPr>
        <w:t xml:space="preserve">, training and Business </w:t>
      </w:r>
      <w:r w:rsidR="001062A5" w:rsidRPr="00AB55E9">
        <w:rPr>
          <w:rFonts w:ascii="Arial" w:hAnsi="Arial" w:cs="Arial"/>
        </w:rPr>
        <w:t>consultancy</w:t>
      </w:r>
      <w:r w:rsidR="00B75497" w:rsidRPr="00AB55E9">
        <w:rPr>
          <w:rFonts w:ascii="Arial" w:hAnsi="Arial" w:cs="Arial"/>
        </w:rPr>
        <w:t xml:space="preserve"> to </w:t>
      </w:r>
      <w:r w:rsidR="00AB55E9" w:rsidRPr="00AB55E9">
        <w:rPr>
          <w:rFonts w:ascii="Arial" w:hAnsi="Arial" w:cs="Arial"/>
        </w:rPr>
        <w:t>our</w:t>
      </w:r>
      <w:r w:rsidR="00AB55E9">
        <w:rPr>
          <w:rFonts w:ascii="Arial" w:hAnsi="Arial" w:cs="Arial"/>
        </w:rPr>
        <w:t xml:space="preserve"> </w:t>
      </w:r>
      <w:r w:rsidR="00AB55E9" w:rsidRPr="00AB55E9">
        <w:rPr>
          <w:rFonts w:ascii="Arial" w:hAnsi="Arial" w:cs="Arial"/>
        </w:rPr>
        <w:t>cherish</w:t>
      </w:r>
      <w:r w:rsidR="00B75497" w:rsidRPr="00AB55E9">
        <w:rPr>
          <w:rFonts w:ascii="Arial" w:hAnsi="Arial" w:cs="Arial"/>
        </w:rPr>
        <w:t xml:space="preserve"> clients.</w:t>
      </w:r>
    </w:p>
    <w:p w:rsidR="00AB55E9" w:rsidRDefault="00AB55E9" w:rsidP="00AB55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7283" w:rsidRPr="002C0610" w:rsidRDefault="009422CA" w:rsidP="00AB55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C0610">
        <w:rPr>
          <w:rFonts w:ascii="Arial" w:hAnsi="Arial" w:cs="Arial"/>
          <w:b/>
          <w:sz w:val="24"/>
          <w:szCs w:val="24"/>
        </w:rPr>
        <w:t>INTRODUCTION</w:t>
      </w:r>
    </w:p>
    <w:p w:rsidR="006525AA" w:rsidRDefault="00995115" w:rsidP="001071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Dig</w:t>
      </w:r>
      <w:r w:rsidR="00AB55E9" w:rsidRPr="00AB55E9">
        <w:rPr>
          <w:rFonts w:ascii="Arial" w:hAnsi="Arial" w:cs="Arial"/>
        </w:rPr>
        <w:t>italization</w:t>
      </w:r>
      <w:r w:rsidR="00045798" w:rsidRPr="00AB55E9">
        <w:rPr>
          <w:rFonts w:ascii="Arial" w:hAnsi="Arial" w:cs="Arial"/>
        </w:rPr>
        <w:t xml:space="preserve"> of  </w:t>
      </w:r>
      <w:r w:rsidR="0035648F" w:rsidRPr="00AB55E9">
        <w:rPr>
          <w:rFonts w:ascii="Arial" w:hAnsi="Arial" w:cs="Arial"/>
        </w:rPr>
        <w:t xml:space="preserve">businesses has become a necessity for any surviving </w:t>
      </w:r>
      <w:r w:rsidR="00AB55E9">
        <w:rPr>
          <w:rFonts w:ascii="Arial" w:hAnsi="Arial" w:cs="Arial"/>
        </w:rPr>
        <w:t>enti</w:t>
      </w:r>
      <w:r w:rsidR="00884D1E">
        <w:rPr>
          <w:rFonts w:ascii="Arial" w:hAnsi="Arial" w:cs="Arial"/>
        </w:rPr>
        <w:t>ty today. Research</w:t>
      </w:r>
      <w:r w:rsidR="004D6DED">
        <w:rPr>
          <w:rFonts w:ascii="Arial" w:hAnsi="Arial" w:cs="Arial"/>
        </w:rPr>
        <w:t xml:space="preserve"> </w:t>
      </w:r>
      <w:r w:rsidR="00E43DFD">
        <w:rPr>
          <w:rFonts w:ascii="Arial" w:hAnsi="Arial" w:cs="Arial"/>
        </w:rPr>
        <w:t>has prove</w:t>
      </w:r>
      <w:r w:rsidR="001A1DEB">
        <w:rPr>
          <w:rFonts w:ascii="Arial" w:hAnsi="Arial" w:cs="Arial"/>
        </w:rPr>
        <w:t>n that</w:t>
      </w:r>
      <w:r w:rsidR="00E43DFD">
        <w:rPr>
          <w:rFonts w:ascii="Arial" w:hAnsi="Arial" w:cs="Arial"/>
        </w:rPr>
        <w:t xml:space="preserve"> most </w:t>
      </w:r>
      <w:r w:rsidR="006525AA" w:rsidRPr="00AB55E9">
        <w:rPr>
          <w:rFonts w:ascii="Arial" w:hAnsi="Arial" w:cs="Arial"/>
        </w:rPr>
        <w:t>SME’s (Small and Medium scale Enterprises), do run their businesses on manual systems which tends to be very difficult in generating accurate financial reports about their business performance.</w:t>
      </w:r>
    </w:p>
    <w:p w:rsidR="006525AA" w:rsidRPr="00AB55E9" w:rsidRDefault="006525AA" w:rsidP="00107174">
      <w:pPr>
        <w:spacing w:after="0" w:line="240" w:lineRule="auto"/>
        <w:jc w:val="both"/>
        <w:rPr>
          <w:rFonts w:ascii="Arial" w:hAnsi="Arial" w:cs="Arial"/>
        </w:rPr>
      </w:pPr>
    </w:p>
    <w:p w:rsidR="006525AA" w:rsidRPr="00AB55E9" w:rsidRDefault="006525AA" w:rsidP="00107174">
      <w:pPr>
        <w:spacing w:line="240" w:lineRule="auto"/>
        <w:jc w:val="both"/>
        <w:rPr>
          <w:rFonts w:ascii="Arial" w:hAnsi="Arial" w:cs="Arial"/>
        </w:rPr>
      </w:pPr>
      <w:r w:rsidRPr="00AB55E9">
        <w:rPr>
          <w:rFonts w:ascii="Arial" w:hAnsi="Arial" w:cs="Arial"/>
        </w:rPr>
        <w:t xml:space="preserve">Though these Enterprises are </w:t>
      </w:r>
      <w:r w:rsidR="00D31CA6">
        <w:rPr>
          <w:rFonts w:ascii="Arial" w:hAnsi="Arial" w:cs="Arial"/>
        </w:rPr>
        <w:t xml:space="preserve">willingly to </w:t>
      </w:r>
      <w:r w:rsidRPr="00AB55E9">
        <w:rPr>
          <w:rFonts w:ascii="Arial" w:hAnsi="Arial" w:cs="Arial"/>
        </w:rPr>
        <w:t xml:space="preserve">hire qualified Accountants on permanent bases, the risk of running a business </w:t>
      </w:r>
      <w:r>
        <w:rPr>
          <w:rFonts w:ascii="Arial" w:hAnsi="Arial" w:cs="Arial"/>
        </w:rPr>
        <w:t>in</w:t>
      </w:r>
      <w:r w:rsidR="00534F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traditional manner </w:t>
      </w:r>
      <w:r w:rsidRPr="00AB55E9">
        <w:rPr>
          <w:rFonts w:ascii="Arial" w:hAnsi="Arial" w:cs="Arial"/>
        </w:rPr>
        <w:t>outweighs saving cost or benefits.</w:t>
      </w:r>
    </w:p>
    <w:p w:rsidR="00B14DFB" w:rsidRPr="00AB55E9" w:rsidRDefault="00D54C21" w:rsidP="00592F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53181E">
        <w:rPr>
          <w:rFonts w:ascii="Arial" w:hAnsi="Arial" w:cs="Arial"/>
        </w:rPr>
        <w:t xml:space="preserve"> Management</w:t>
      </w:r>
      <w:r w:rsidR="00257D6B" w:rsidRPr="00AB55E9">
        <w:rPr>
          <w:rFonts w:ascii="Arial" w:hAnsi="Arial" w:cs="Arial"/>
        </w:rPr>
        <w:t xml:space="preserve"> of </w:t>
      </w:r>
      <w:proofErr w:type="spellStart"/>
      <w:r w:rsidR="00257D6B" w:rsidRPr="00AB55E9">
        <w:rPr>
          <w:rFonts w:ascii="Arial" w:hAnsi="Arial" w:cs="Arial"/>
        </w:rPr>
        <w:t>Andex</w:t>
      </w:r>
      <w:proofErr w:type="spellEnd"/>
      <w:r w:rsidR="00257D6B" w:rsidRPr="00AB55E9">
        <w:rPr>
          <w:rFonts w:ascii="Arial" w:hAnsi="Arial" w:cs="Arial"/>
        </w:rPr>
        <w:t xml:space="preserve"> Consult</w:t>
      </w:r>
      <w:r w:rsidR="00634CD7">
        <w:rPr>
          <w:rFonts w:ascii="Arial" w:hAnsi="Arial" w:cs="Arial"/>
        </w:rPr>
        <w:t xml:space="preserve"> is</w:t>
      </w:r>
      <w:r w:rsidR="00AB55E9">
        <w:rPr>
          <w:rFonts w:ascii="Arial" w:hAnsi="Arial" w:cs="Arial"/>
        </w:rPr>
        <w:t xml:space="preserve"> however</w:t>
      </w:r>
      <w:r w:rsidR="005042AC">
        <w:rPr>
          <w:rFonts w:ascii="Arial" w:hAnsi="Arial" w:cs="Arial"/>
        </w:rPr>
        <w:t xml:space="preserve"> committed and determine</w:t>
      </w:r>
      <w:r w:rsidR="00045798" w:rsidRPr="00AB55E9">
        <w:rPr>
          <w:rFonts w:ascii="Arial" w:hAnsi="Arial" w:cs="Arial"/>
        </w:rPr>
        <w:t xml:space="preserve"> to bridge t</w:t>
      </w:r>
      <w:r w:rsidR="00A52B1D">
        <w:rPr>
          <w:rFonts w:ascii="Arial" w:hAnsi="Arial" w:cs="Arial"/>
        </w:rPr>
        <w:t>his gap</w:t>
      </w:r>
      <w:r w:rsidR="00045798" w:rsidRPr="00AB55E9">
        <w:rPr>
          <w:rFonts w:ascii="Arial" w:hAnsi="Arial" w:cs="Arial"/>
        </w:rPr>
        <w:t xml:space="preserve"> </w:t>
      </w:r>
      <w:r w:rsidR="00257D6B" w:rsidRPr="00AB55E9">
        <w:rPr>
          <w:rFonts w:ascii="Arial" w:hAnsi="Arial" w:cs="Arial"/>
        </w:rPr>
        <w:t xml:space="preserve">by providing cost effective professional services to </w:t>
      </w:r>
      <w:r w:rsidR="00C04157">
        <w:rPr>
          <w:rFonts w:ascii="Arial" w:hAnsi="Arial" w:cs="Arial"/>
        </w:rPr>
        <w:t>our cherish customers.</w:t>
      </w:r>
    </w:p>
    <w:p w:rsidR="00717E5C" w:rsidRPr="00717E5C" w:rsidRDefault="00AE75F7" w:rsidP="00AB55E9">
      <w:pPr>
        <w:spacing w:after="0" w:line="240" w:lineRule="auto"/>
        <w:jc w:val="both"/>
        <w:rPr>
          <w:rFonts w:ascii="Brush Script MT" w:hAnsi="Brush Script MT"/>
          <w:b/>
          <w:color w:val="FF0000"/>
          <w:sz w:val="40"/>
          <w:szCs w:val="40"/>
        </w:rPr>
      </w:pPr>
      <w:r w:rsidRPr="00742284">
        <w:rPr>
          <w:rFonts w:ascii="Brush Script MT" w:hAnsi="Brush Script MT"/>
          <w:b/>
          <w:color w:val="FF0000"/>
          <w:sz w:val="40"/>
          <w:szCs w:val="40"/>
        </w:rPr>
        <w:t>Solution &amp; Recommendation</w:t>
      </w:r>
      <w:r w:rsidR="0077389F" w:rsidRPr="00742284">
        <w:rPr>
          <w:rFonts w:ascii="Brush Script MT" w:hAnsi="Brush Script MT"/>
          <w:b/>
          <w:color w:val="FF0000"/>
          <w:sz w:val="40"/>
          <w:szCs w:val="40"/>
        </w:rPr>
        <w:t>s</w:t>
      </w:r>
    </w:p>
    <w:p w:rsidR="00AF5A37" w:rsidRPr="00AB55E9" w:rsidRDefault="00717E5C" w:rsidP="00AB55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45798" w:rsidRPr="00AB55E9">
        <w:rPr>
          <w:rFonts w:ascii="Arial" w:hAnsi="Arial" w:cs="Arial"/>
        </w:rPr>
        <w:t>ur</w:t>
      </w:r>
      <w:r w:rsidR="00DE792E" w:rsidRPr="00AB55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customize</w:t>
      </w:r>
      <w:r w:rsidR="00045798" w:rsidRPr="00AB55E9">
        <w:rPr>
          <w:rFonts w:ascii="Arial" w:hAnsi="Arial" w:cs="Arial"/>
        </w:rPr>
        <w:t xml:space="preserve"> </w:t>
      </w:r>
      <w:r w:rsidR="006606AE" w:rsidRPr="00AB55E9">
        <w:rPr>
          <w:rFonts w:ascii="Arial" w:hAnsi="Arial" w:cs="Arial"/>
        </w:rPr>
        <w:t>service are</w:t>
      </w:r>
      <w:r w:rsidR="00CA23FD" w:rsidRPr="00AB55E9">
        <w:rPr>
          <w:rFonts w:ascii="Arial" w:hAnsi="Arial" w:cs="Arial"/>
        </w:rPr>
        <w:t xml:space="preserve"> ta</w:t>
      </w:r>
      <w:r>
        <w:rPr>
          <w:rFonts w:ascii="Arial" w:hAnsi="Arial" w:cs="Arial"/>
        </w:rPr>
        <w:t xml:space="preserve">ilored to meet our client need </w:t>
      </w:r>
      <w:r w:rsidR="00734FA1" w:rsidRPr="00AB55E9">
        <w:rPr>
          <w:rFonts w:ascii="Arial" w:hAnsi="Arial" w:cs="Arial"/>
        </w:rPr>
        <w:t>which have</w:t>
      </w:r>
      <w:r w:rsidR="006606AE" w:rsidRPr="00AB55E9">
        <w:rPr>
          <w:rFonts w:ascii="Arial" w:hAnsi="Arial" w:cs="Arial"/>
        </w:rPr>
        <w:t xml:space="preserve"> a</w:t>
      </w:r>
      <w:r w:rsidR="00742284" w:rsidRPr="00AB55E9">
        <w:rPr>
          <w:rFonts w:ascii="Arial" w:hAnsi="Arial" w:cs="Arial"/>
        </w:rPr>
        <w:t xml:space="preserve"> lasting impact on</w:t>
      </w:r>
      <w:r w:rsidR="006606AE" w:rsidRPr="00AB55E9">
        <w:rPr>
          <w:rFonts w:ascii="Arial" w:hAnsi="Arial" w:cs="Arial"/>
        </w:rPr>
        <w:t xml:space="preserve"> business</w:t>
      </w:r>
      <w:r>
        <w:rPr>
          <w:rFonts w:ascii="Arial" w:hAnsi="Arial" w:cs="Arial"/>
        </w:rPr>
        <w:t xml:space="preserve"> growth and survival, such as</w:t>
      </w:r>
      <w:r w:rsidR="00DA75FF" w:rsidRPr="00AB55E9">
        <w:rPr>
          <w:rFonts w:ascii="Arial" w:hAnsi="Arial" w:cs="Arial"/>
        </w:rPr>
        <w:t>:</w:t>
      </w:r>
    </w:p>
    <w:p w:rsidR="00FD42BD" w:rsidRPr="00AB55E9" w:rsidRDefault="00FD42BD" w:rsidP="00AB55E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AB55E9">
        <w:rPr>
          <w:rFonts w:ascii="Arial" w:hAnsi="Arial" w:cs="Arial"/>
        </w:rPr>
        <w:t>Minimize cost</w:t>
      </w:r>
    </w:p>
    <w:p w:rsidR="00FD42BD" w:rsidRPr="00AB55E9" w:rsidRDefault="00FD42BD" w:rsidP="00AB55E9">
      <w:pPr>
        <w:pStyle w:val="ListParagraph"/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</w:rPr>
      </w:pPr>
      <w:r w:rsidRPr="00AB55E9">
        <w:rPr>
          <w:rFonts w:ascii="Arial" w:hAnsi="Arial" w:cs="Arial"/>
        </w:rPr>
        <w:t>Avoid theft and waste</w:t>
      </w:r>
    </w:p>
    <w:p w:rsidR="00FD42BD" w:rsidRPr="00AB55E9" w:rsidRDefault="0035648F" w:rsidP="00AB55E9">
      <w:pPr>
        <w:pStyle w:val="ListParagraph"/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</w:rPr>
      </w:pPr>
      <w:r w:rsidRPr="00AB55E9">
        <w:rPr>
          <w:rFonts w:ascii="Arial" w:hAnsi="Arial" w:cs="Arial"/>
        </w:rPr>
        <w:t>Avoid legal action and penalties</w:t>
      </w:r>
      <w:r w:rsidR="00C6564C" w:rsidRPr="00AB55E9">
        <w:rPr>
          <w:rFonts w:ascii="Arial" w:hAnsi="Arial" w:cs="Arial"/>
        </w:rPr>
        <w:t xml:space="preserve"> by Tax authorities.</w:t>
      </w:r>
    </w:p>
    <w:p w:rsidR="0035648F" w:rsidRPr="00AB55E9" w:rsidRDefault="008D2489" w:rsidP="00AB55E9">
      <w:pPr>
        <w:pStyle w:val="ListParagraph"/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</w:rPr>
      </w:pPr>
      <w:r w:rsidRPr="00AB55E9">
        <w:rPr>
          <w:rFonts w:ascii="Arial" w:hAnsi="Arial" w:cs="Arial"/>
        </w:rPr>
        <w:t>Access</w:t>
      </w:r>
      <w:r w:rsidR="00B34459" w:rsidRPr="00AB55E9">
        <w:rPr>
          <w:rFonts w:ascii="Arial" w:hAnsi="Arial" w:cs="Arial"/>
        </w:rPr>
        <w:t xml:space="preserve"> accurate financial </w:t>
      </w:r>
      <w:r w:rsidR="0035648F" w:rsidRPr="00AB55E9">
        <w:rPr>
          <w:rFonts w:ascii="Arial" w:hAnsi="Arial" w:cs="Arial"/>
        </w:rPr>
        <w:t>information to</w:t>
      </w:r>
      <w:r w:rsidR="00511DDC" w:rsidRPr="00AB55E9">
        <w:rPr>
          <w:rFonts w:ascii="Arial" w:hAnsi="Arial" w:cs="Arial"/>
        </w:rPr>
        <w:t xml:space="preserve"> measure</w:t>
      </w:r>
      <w:r w:rsidR="00552943" w:rsidRPr="00AB55E9">
        <w:rPr>
          <w:rFonts w:ascii="Arial" w:hAnsi="Arial" w:cs="Arial"/>
        </w:rPr>
        <w:t xml:space="preserve"> </w:t>
      </w:r>
      <w:r w:rsidR="0035648F" w:rsidRPr="00AB55E9">
        <w:rPr>
          <w:rFonts w:ascii="Arial" w:hAnsi="Arial" w:cs="Arial"/>
        </w:rPr>
        <w:t>business performance</w:t>
      </w:r>
    </w:p>
    <w:p w:rsidR="00E61E74" w:rsidRPr="00AB55E9" w:rsidRDefault="00257D6B" w:rsidP="00AB55E9">
      <w:pPr>
        <w:pStyle w:val="ListParagraph"/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</w:rPr>
      </w:pPr>
      <w:r w:rsidRPr="00AB55E9">
        <w:rPr>
          <w:rFonts w:ascii="Arial" w:hAnsi="Arial" w:cs="Arial"/>
        </w:rPr>
        <w:t>M</w:t>
      </w:r>
      <w:r w:rsidR="00552943" w:rsidRPr="00AB55E9">
        <w:rPr>
          <w:rFonts w:ascii="Arial" w:hAnsi="Arial" w:cs="Arial"/>
        </w:rPr>
        <w:t>ake good business decisions.</w:t>
      </w:r>
    </w:p>
    <w:p w:rsidR="00C91FC4" w:rsidRPr="00AB55E9" w:rsidRDefault="00E61E74" w:rsidP="00AB55E9">
      <w:pPr>
        <w:pStyle w:val="ListParagraph"/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</w:rPr>
      </w:pPr>
      <w:r w:rsidRPr="00AB55E9">
        <w:rPr>
          <w:rFonts w:ascii="Arial" w:hAnsi="Arial" w:cs="Arial"/>
        </w:rPr>
        <w:t>S</w:t>
      </w:r>
      <w:r w:rsidR="00907402" w:rsidRPr="00AB55E9">
        <w:rPr>
          <w:rFonts w:ascii="Arial" w:hAnsi="Arial" w:cs="Arial"/>
        </w:rPr>
        <w:t>taff</w:t>
      </w:r>
      <w:r w:rsidRPr="00AB55E9">
        <w:rPr>
          <w:rFonts w:ascii="Arial" w:hAnsi="Arial" w:cs="Arial"/>
        </w:rPr>
        <w:t xml:space="preserve"> Training.</w:t>
      </w:r>
    </w:p>
    <w:p w:rsidR="00291EC6" w:rsidRPr="00AB55E9" w:rsidRDefault="00907402" w:rsidP="00AB55E9">
      <w:pPr>
        <w:pStyle w:val="ListParagraph"/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</w:rPr>
      </w:pPr>
      <w:r w:rsidRPr="00AB55E9">
        <w:rPr>
          <w:rFonts w:ascii="Arial" w:hAnsi="Arial" w:cs="Arial"/>
        </w:rPr>
        <w:t>Proper management of stock</w:t>
      </w:r>
      <w:r w:rsidR="00D11D3F" w:rsidRPr="00AB55E9">
        <w:rPr>
          <w:rFonts w:ascii="Arial" w:hAnsi="Arial" w:cs="Arial"/>
        </w:rPr>
        <w:t xml:space="preserve"> and </w:t>
      </w:r>
      <w:r w:rsidR="00511DDC" w:rsidRPr="00AB55E9">
        <w:rPr>
          <w:rFonts w:ascii="Arial" w:hAnsi="Arial" w:cs="Arial"/>
        </w:rPr>
        <w:t>debtors</w:t>
      </w:r>
      <w:r w:rsidRPr="00AB55E9">
        <w:rPr>
          <w:rFonts w:ascii="Arial" w:hAnsi="Arial" w:cs="Arial"/>
        </w:rPr>
        <w:t>.</w:t>
      </w:r>
    </w:p>
    <w:p w:rsidR="00131D9C" w:rsidRPr="00AB55E9" w:rsidRDefault="00742284" w:rsidP="00AB55E9">
      <w:pPr>
        <w:pStyle w:val="ListParagraph"/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</w:rPr>
      </w:pPr>
      <w:r w:rsidRPr="00AB55E9">
        <w:rPr>
          <w:rFonts w:ascii="Arial" w:hAnsi="Arial" w:cs="Arial"/>
        </w:rPr>
        <w:t>Payroll and statutory services.</w:t>
      </w:r>
    </w:p>
    <w:p w:rsidR="00AB55E9" w:rsidRPr="00333760" w:rsidRDefault="00131D9C" w:rsidP="00AB55E9">
      <w:pPr>
        <w:pStyle w:val="ListParagraph"/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</w:rPr>
      </w:pPr>
      <w:r w:rsidRPr="00AB55E9">
        <w:rPr>
          <w:rFonts w:ascii="Arial" w:hAnsi="Arial" w:cs="Arial"/>
        </w:rPr>
        <w:t>Reduce</w:t>
      </w:r>
      <w:r w:rsidR="00D90D3E" w:rsidRPr="00AB55E9">
        <w:rPr>
          <w:rFonts w:ascii="Arial" w:hAnsi="Arial" w:cs="Arial"/>
        </w:rPr>
        <w:t xml:space="preserve"> cost </w:t>
      </w:r>
      <w:r w:rsidR="00C91AC5" w:rsidRPr="00AB55E9">
        <w:rPr>
          <w:rFonts w:ascii="Arial" w:hAnsi="Arial" w:cs="Arial"/>
        </w:rPr>
        <w:t>and stress</w:t>
      </w:r>
      <w:r w:rsidRPr="00AB55E9">
        <w:rPr>
          <w:rFonts w:ascii="Arial" w:hAnsi="Arial" w:cs="Arial"/>
        </w:rPr>
        <w:t xml:space="preserve"> </w:t>
      </w:r>
      <w:r w:rsidR="00511DDC" w:rsidRPr="00AB55E9">
        <w:rPr>
          <w:rFonts w:ascii="Arial" w:hAnsi="Arial" w:cs="Arial"/>
        </w:rPr>
        <w:t>on</w:t>
      </w:r>
      <w:r w:rsidR="00EE7FEF" w:rsidRPr="00AB55E9">
        <w:rPr>
          <w:rFonts w:ascii="Arial" w:hAnsi="Arial" w:cs="Arial"/>
        </w:rPr>
        <w:t xml:space="preserve"> employing skill labor etc.</w:t>
      </w:r>
    </w:p>
    <w:p w:rsidR="002C6B64" w:rsidRDefault="002C6B64" w:rsidP="00AB55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Other Businesses- </w:t>
      </w:r>
      <w:proofErr w:type="spellStart"/>
      <w:r>
        <w:rPr>
          <w:rFonts w:ascii="Verdana" w:hAnsi="Verdana"/>
          <w:b/>
          <w:sz w:val="24"/>
          <w:szCs w:val="24"/>
        </w:rPr>
        <w:t>Megasoundz</w:t>
      </w:r>
      <w:proofErr w:type="spellEnd"/>
      <w:r>
        <w:rPr>
          <w:rFonts w:ascii="Verdana" w:hAnsi="Verdana"/>
          <w:b/>
          <w:sz w:val="24"/>
          <w:szCs w:val="24"/>
        </w:rPr>
        <w:t xml:space="preserve"> &amp; Events Inc.</w:t>
      </w:r>
    </w:p>
    <w:p w:rsidR="002C6B64" w:rsidRDefault="00E034AD" w:rsidP="00AB55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Arial" w:hAnsi="Arial" w:cs="Arial"/>
        </w:rPr>
        <w:t>We</w:t>
      </w:r>
      <w:r w:rsidR="009A6134">
        <w:rPr>
          <w:rFonts w:ascii="Arial" w:hAnsi="Arial" w:cs="Arial"/>
        </w:rPr>
        <w:t xml:space="preserve"> </w:t>
      </w:r>
      <w:r w:rsidR="00DB7858">
        <w:rPr>
          <w:rFonts w:ascii="Arial" w:hAnsi="Arial" w:cs="Arial"/>
        </w:rPr>
        <w:t xml:space="preserve">are also into Events such rental </w:t>
      </w:r>
      <w:r w:rsidR="00B66189">
        <w:rPr>
          <w:rFonts w:ascii="Arial" w:hAnsi="Arial" w:cs="Arial"/>
        </w:rPr>
        <w:t>of portable audio speakers</w:t>
      </w:r>
      <w:r w:rsidR="00414FBE">
        <w:rPr>
          <w:rFonts w:ascii="Arial" w:hAnsi="Arial" w:cs="Arial"/>
        </w:rPr>
        <w:t xml:space="preserve"> </w:t>
      </w:r>
      <w:r w:rsidR="00B66189">
        <w:rPr>
          <w:rFonts w:ascii="Arial" w:hAnsi="Arial" w:cs="Arial"/>
        </w:rPr>
        <w:t>for</w:t>
      </w:r>
      <w:r w:rsidR="00414FBE">
        <w:rPr>
          <w:rFonts w:ascii="Arial" w:hAnsi="Arial" w:cs="Arial"/>
        </w:rPr>
        <w:t xml:space="preserve"> both in-outdoor</w:t>
      </w:r>
      <w:r w:rsidR="00103EDE">
        <w:rPr>
          <w:rFonts w:ascii="Arial" w:hAnsi="Arial" w:cs="Arial"/>
        </w:rPr>
        <w:t xml:space="preserve"> programmes</w:t>
      </w:r>
      <w:r w:rsidR="001A3464">
        <w:rPr>
          <w:rFonts w:ascii="Arial" w:hAnsi="Arial" w:cs="Arial"/>
        </w:rPr>
        <w:t>.</w:t>
      </w:r>
      <w:r w:rsidR="00855D5D">
        <w:rPr>
          <w:rFonts w:ascii="Arial" w:hAnsi="Arial" w:cs="Arial"/>
        </w:rPr>
        <w:t>Sh</w:t>
      </w:r>
      <w:r w:rsidR="001A3464">
        <w:rPr>
          <w:rFonts w:ascii="Arial" w:hAnsi="Arial" w:cs="Arial"/>
        </w:rPr>
        <w:t>ou</w:t>
      </w:r>
      <w:r w:rsidR="00855D5D">
        <w:rPr>
          <w:rFonts w:ascii="Arial" w:hAnsi="Arial" w:cs="Arial"/>
        </w:rPr>
        <w:t>l</w:t>
      </w:r>
      <w:r w:rsidR="001A3464">
        <w:rPr>
          <w:rFonts w:ascii="Arial" w:hAnsi="Arial" w:cs="Arial"/>
        </w:rPr>
        <w:t xml:space="preserve">d you </w:t>
      </w:r>
      <w:r w:rsidR="00F3190A">
        <w:rPr>
          <w:rFonts w:ascii="Arial" w:hAnsi="Arial" w:cs="Arial"/>
        </w:rPr>
        <w:t xml:space="preserve">desire to buy or rent for </w:t>
      </w:r>
      <w:r w:rsidR="00032B62">
        <w:rPr>
          <w:rFonts w:ascii="Arial" w:hAnsi="Arial" w:cs="Arial"/>
        </w:rPr>
        <w:t xml:space="preserve">events </w:t>
      </w:r>
      <w:r w:rsidR="00534FAC">
        <w:rPr>
          <w:rFonts w:ascii="Arial" w:hAnsi="Arial" w:cs="Arial"/>
        </w:rPr>
        <w:t>like</w:t>
      </w:r>
      <w:r w:rsidR="00F3190A">
        <w:rPr>
          <w:rFonts w:ascii="Arial" w:hAnsi="Arial" w:cs="Arial"/>
        </w:rPr>
        <w:t xml:space="preserve"> </w:t>
      </w:r>
      <w:r w:rsidR="00234623">
        <w:rPr>
          <w:rFonts w:ascii="Arial" w:hAnsi="Arial" w:cs="Arial"/>
        </w:rPr>
        <w:t xml:space="preserve">soft conference,pubs,lobbies,restaurant, </w:t>
      </w:r>
      <w:r w:rsidR="00522DD2">
        <w:rPr>
          <w:rFonts w:ascii="Arial" w:hAnsi="Arial" w:cs="Arial"/>
        </w:rPr>
        <w:t>product awareness and flout</w:t>
      </w:r>
      <w:r w:rsidR="008224F0">
        <w:rPr>
          <w:rFonts w:ascii="Arial" w:hAnsi="Arial" w:cs="Arial"/>
        </w:rPr>
        <w:t>s, weddings</w:t>
      </w:r>
      <w:r w:rsidR="001D2479">
        <w:rPr>
          <w:rFonts w:ascii="Arial" w:hAnsi="Arial" w:cs="Arial"/>
        </w:rPr>
        <w:t>, parties at homes</w:t>
      </w:r>
      <w:r w:rsidR="00267B43">
        <w:rPr>
          <w:rFonts w:ascii="Arial" w:hAnsi="Arial" w:cs="Arial"/>
        </w:rPr>
        <w:t>.</w:t>
      </w:r>
    </w:p>
    <w:p w:rsidR="009A6134" w:rsidRDefault="009A6134" w:rsidP="00AB55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33261" w:rsidRDefault="002C6B64" w:rsidP="00AB55E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CONCLUSION</w:t>
      </w:r>
    </w:p>
    <w:p w:rsidR="00AB55E9" w:rsidRPr="00AA7780" w:rsidRDefault="00B861BD" w:rsidP="00AA7780">
      <w:pPr>
        <w:spacing w:after="0" w:line="240" w:lineRule="auto"/>
        <w:jc w:val="both"/>
        <w:rPr>
          <w:rFonts w:ascii="Arial" w:hAnsi="Arial" w:cs="Arial"/>
          <w:b/>
        </w:rPr>
      </w:pPr>
      <w:r w:rsidRPr="00AB55E9">
        <w:rPr>
          <w:rFonts w:ascii="Arial" w:hAnsi="Arial" w:cs="Arial"/>
        </w:rPr>
        <w:t xml:space="preserve">A whole lot of advantages </w:t>
      </w:r>
      <w:r w:rsidR="00577883" w:rsidRPr="00AB55E9">
        <w:rPr>
          <w:rFonts w:ascii="Arial" w:hAnsi="Arial" w:cs="Arial"/>
        </w:rPr>
        <w:t>cannot</w:t>
      </w:r>
      <w:r w:rsidRPr="00AB55E9">
        <w:rPr>
          <w:rFonts w:ascii="Arial" w:hAnsi="Arial" w:cs="Arial"/>
        </w:rPr>
        <w:t xml:space="preserve"> be ov</w:t>
      </w:r>
      <w:r w:rsidR="00FD5E6B" w:rsidRPr="00AB55E9">
        <w:rPr>
          <w:rFonts w:ascii="Arial" w:hAnsi="Arial" w:cs="Arial"/>
        </w:rPr>
        <w:t xml:space="preserve">er-emphasis. Call us today </w:t>
      </w:r>
      <w:r w:rsidR="00983840" w:rsidRPr="00AB55E9">
        <w:rPr>
          <w:rFonts w:ascii="Arial" w:hAnsi="Arial" w:cs="Arial"/>
        </w:rPr>
        <w:t>and we will be there to meet you</w:t>
      </w:r>
      <w:r w:rsidR="00116281" w:rsidRPr="00AB55E9">
        <w:rPr>
          <w:rFonts w:ascii="Arial" w:hAnsi="Arial" w:cs="Arial"/>
        </w:rPr>
        <w:t>r</w:t>
      </w:r>
      <w:r w:rsidR="00983840" w:rsidRPr="00AB55E9">
        <w:rPr>
          <w:rFonts w:ascii="Arial" w:hAnsi="Arial" w:cs="Arial"/>
        </w:rPr>
        <w:t xml:space="preserve"> very need</w:t>
      </w:r>
      <w:r w:rsidR="00C91AC5" w:rsidRPr="00AB55E9">
        <w:rPr>
          <w:rFonts w:ascii="Arial" w:hAnsi="Arial" w:cs="Arial"/>
        </w:rPr>
        <w:t xml:space="preserve">. We are glad to do business with you and looking forward to </w:t>
      </w:r>
      <w:r w:rsidR="000806DF" w:rsidRPr="00AB55E9">
        <w:rPr>
          <w:rFonts w:ascii="Arial" w:hAnsi="Arial" w:cs="Arial"/>
        </w:rPr>
        <w:t>hear</w:t>
      </w:r>
      <w:r w:rsidR="00C91AC5" w:rsidRPr="00AB55E9">
        <w:rPr>
          <w:rFonts w:ascii="Arial" w:hAnsi="Arial" w:cs="Arial"/>
        </w:rPr>
        <w:t xml:space="preserve"> from you.</w:t>
      </w:r>
    </w:p>
    <w:p w:rsidR="00333760" w:rsidRDefault="00257D6B" w:rsidP="00333760">
      <w:pPr>
        <w:spacing w:line="240" w:lineRule="auto"/>
        <w:jc w:val="both"/>
        <w:rPr>
          <w:rFonts w:ascii="Arial" w:hAnsi="Arial" w:cs="Arial"/>
        </w:rPr>
      </w:pPr>
      <w:r w:rsidRPr="00AB55E9">
        <w:rPr>
          <w:rFonts w:ascii="Arial" w:hAnsi="Arial" w:cs="Arial"/>
        </w:rPr>
        <w:t>Yours faithfully,</w:t>
      </w:r>
    </w:p>
    <w:p w:rsidR="000C5462" w:rsidRPr="00AB55E9" w:rsidRDefault="00B76038" w:rsidP="00AC2409">
      <w:pPr>
        <w:spacing w:line="240" w:lineRule="auto"/>
        <w:jc w:val="both"/>
        <w:rPr>
          <w:rFonts w:ascii="Arial" w:hAnsi="Arial" w:cs="Arial"/>
        </w:rPr>
      </w:pPr>
      <w:r w:rsidRPr="00AB55E9">
        <w:rPr>
          <w:rFonts w:ascii="Arial" w:hAnsi="Arial" w:cs="Arial"/>
          <w:b/>
        </w:rPr>
        <w:t>Mr</w:t>
      </w:r>
      <w:r w:rsidR="00DB0A42" w:rsidRPr="00AB55E9">
        <w:rPr>
          <w:rFonts w:ascii="Arial" w:hAnsi="Arial" w:cs="Arial"/>
          <w:b/>
        </w:rPr>
        <w:t>.</w:t>
      </w:r>
      <w:r w:rsidRPr="00AB55E9">
        <w:rPr>
          <w:rFonts w:ascii="Arial" w:hAnsi="Arial" w:cs="Arial"/>
          <w:b/>
        </w:rPr>
        <w:t xml:space="preserve"> </w:t>
      </w:r>
      <w:proofErr w:type="spellStart"/>
      <w:r w:rsidRPr="00AB55E9">
        <w:rPr>
          <w:rFonts w:ascii="Arial" w:hAnsi="Arial" w:cs="Arial"/>
          <w:b/>
        </w:rPr>
        <w:t>Odame</w:t>
      </w:r>
      <w:proofErr w:type="spellEnd"/>
      <w:r w:rsidRPr="00AB55E9">
        <w:rPr>
          <w:rFonts w:ascii="Arial" w:hAnsi="Arial" w:cs="Arial"/>
          <w:b/>
        </w:rPr>
        <w:t xml:space="preserve"> Anderson</w:t>
      </w:r>
      <w:r w:rsidR="007427CA" w:rsidRPr="00AB55E9">
        <w:rPr>
          <w:rFonts w:ascii="Arial" w:hAnsi="Arial" w:cs="Arial"/>
        </w:rPr>
        <w:t xml:space="preserve"> </w:t>
      </w:r>
      <w:r w:rsidR="002A7F9C" w:rsidRPr="00AB55E9">
        <w:rPr>
          <w:rFonts w:ascii="Arial" w:hAnsi="Arial" w:cs="Arial"/>
        </w:rPr>
        <w:t>(</w:t>
      </w:r>
      <w:r w:rsidR="0035648F" w:rsidRPr="00AB55E9">
        <w:rPr>
          <w:rFonts w:ascii="Arial" w:hAnsi="Arial" w:cs="Arial"/>
        </w:rPr>
        <w:t>Managing Partner,</w:t>
      </w:r>
      <w:r w:rsidR="00291708" w:rsidRPr="00AB55E9">
        <w:rPr>
          <w:rFonts w:ascii="Arial" w:hAnsi="Arial" w:cs="Arial"/>
        </w:rPr>
        <w:t xml:space="preserve"> Internal Audit Expert</w:t>
      </w:r>
      <w:r w:rsidR="00AF7F77" w:rsidRPr="00AB55E9">
        <w:rPr>
          <w:rFonts w:ascii="Arial" w:hAnsi="Arial" w:cs="Arial"/>
        </w:rPr>
        <w:t>)</w:t>
      </w:r>
    </w:p>
    <w:sectPr w:rsidR="000C5462" w:rsidRPr="00AB55E9" w:rsidSect="00A11BF3">
      <w:pgSz w:w="12240" w:h="15840"/>
      <w:pgMar w:top="1440" w:right="720" w:bottom="1440" w:left="126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61E7"/>
    <w:multiLevelType w:val="hybridMultilevel"/>
    <w:tmpl w:val="64568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6197F"/>
    <w:multiLevelType w:val="hybridMultilevel"/>
    <w:tmpl w:val="925A2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B12"/>
    <w:multiLevelType w:val="hybridMultilevel"/>
    <w:tmpl w:val="15301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22"/>
    <w:rsid w:val="00014DA5"/>
    <w:rsid w:val="00032B62"/>
    <w:rsid w:val="00045798"/>
    <w:rsid w:val="00045970"/>
    <w:rsid w:val="000526C2"/>
    <w:rsid w:val="00073217"/>
    <w:rsid w:val="000806DF"/>
    <w:rsid w:val="00093BC9"/>
    <w:rsid w:val="000C5462"/>
    <w:rsid w:val="000E2DE6"/>
    <w:rsid w:val="000E6731"/>
    <w:rsid w:val="000F56BC"/>
    <w:rsid w:val="00103EDE"/>
    <w:rsid w:val="001062A5"/>
    <w:rsid w:val="0011149B"/>
    <w:rsid w:val="00116281"/>
    <w:rsid w:val="001223A2"/>
    <w:rsid w:val="00131D9C"/>
    <w:rsid w:val="001366D6"/>
    <w:rsid w:val="001411C1"/>
    <w:rsid w:val="001452E5"/>
    <w:rsid w:val="001453C4"/>
    <w:rsid w:val="00160C3A"/>
    <w:rsid w:val="00173F60"/>
    <w:rsid w:val="00177D99"/>
    <w:rsid w:val="00193487"/>
    <w:rsid w:val="00194ACF"/>
    <w:rsid w:val="001A1098"/>
    <w:rsid w:val="001A1DEB"/>
    <w:rsid w:val="001A2822"/>
    <w:rsid w:val="001A3464"/>
    <w:rsid w:val="001B28E9"/>
    <w:rsid w:val="001B2D43"/>
    <w:rsid w:val="001D2479"/>
    <w:rsid w:val="001D2C71"/>
    <w:rsid w:val="0021493E"/>
    <w:rsid w:val="00232A01"/>
    <w:rsid w:val="00234623"/>
    <w:rsid w:val="00247A25"/>
    <w:rsid w:val="00256805"/>
    <w:rsid w:val="00256B8B"/>
    <w:rsid w:val="00257D6B"/>
    <w:rsid w:val="00265FBD"/>
    <w:rsid w:val="00267B43"/>
    <w:rsid w:val="00291708"/>
    <w:rsid w:val="00291EC6"/>
    <w:rsid w:val="00297495"/>
    <w:rsid w:val="002A7F9C"/>
    <w:rsid w:val="002B4A4C"/>
    <w:rsid w:val="002B5765"/>
    <w:rsid w:val="002C0610"/>
    <w:rsid w:val="002C5C86"/>
    <w:rsid w:val="002C6B64"/>
    <w:rsid w:val="002E0EA4"/>
    <w:rsid w:val="002F31CF"/>
    <w:rsid w:val="002F36EF"/>
    <w:rsid w:val="0030037D"/>
    <w:rsid w:val="00316EFA"/>
    <w:rsid w:val="00333760"/>
    <w:rsid w:val="003343B4"/>
    <w:rsid w:val="00334AB0"/>
    <w:rsid w:val="003428F1"/>
    <w:rsid w:val="0034588C"/>
    <w:rsid w:val="0035648F"/>
    <w:rsid w:val="00361E94"/>
    <w:rsid w:val="00385382"/>
    <w:rsid w:val="00395D0B"/>
    <w:rsid w:val="003D3C2A"/>
    <w:rsid w:val="003E78BA"/>
    <w:rsid w:val="003F43EE"/>
    <w:rsid w:val="004054DE"/>
    <w:rsid w:val="0040564D"/>
    <w:rsid w:val="00414FBE"/>
    <w:rsid w:val="004218D9"/>
    <w:rsid w:val="00422F22"/>
    <w:rsid w:val="0043078B"/>
    <w:rsid w:val="004321E0"/>
    <w:rsid w:val="004654C4"/>
    <w:rsid w:val="004672CD"/>
    <w:rsid w:val="00472121"/>
    <w:rsid w:val="004864FD"/>
    <w:rsid w:val="00486775"/>
    <w:rsid w:val="00495995"/>
    <w:rsid w:val="004964F3"/>
    <w:rsid w:val="00497EE7"/>
    <w:rsid w:val="004D6DED"/>
    <w:rsid w:val="004E1ECA"/>
    <w:rsid w:val="005042AC"/>
    <w:rsid w:val="005043D3"/>
    <w:rsid w:val="00506633"/>
    <w:rsid w:val="00511DDC"/>
    <w:rsid w:val="00513C42"/>
    <w:rsid w:val="00514826"/>
    <w:rsid w:val="00522DD2"/>
    <w:rsid w:val="0053181E"/>
    <w:rsid w:val="00534FAC"/>
    <w:rsid w:val="0053569F"/>
    <w:rsid w:val="00543BCB"/>
    <w:rsid w:val="00552943"/>
    <w:rsid w:val="00567A73"/>
    <w:rsid w:val="00577883"/>
    <w:rsid w:val="00592F66"/>
    <w:rsid w:val="005A1C6D"/>
    <w:rsid w:val="005B3132"/>
    <w:rsid w:val="005C2D98"/>
    <w:rsid w:val="005C7B26"/>
    <w:rsid w:val="005D5FB4"/>
    <w:rsid w:val="005E0097"/>
    <w:rsid w:val="005F5E9E"/>
    <w:rsid w:val="005F6C97"/>
    <w:rsid w:val="00621B73"/>
    <w:rsid w:val="00633261"/>
    <w:rsid w:val="0063434F"/>
    <w:rsid w:val="00634CD7"/>
    <w:rsid w:val="00640C46"/>
    <w:rsid w:val="006525AA"/>
    <w:rsid w:val="006606AE"/>
    <w:rsid w:val="00663479"/>
    <w:rsid w:val="0066580C"/>
    <w:rsid w:val="00685F6D"/>
    <w:rsid w:val="006B23EB"/>
    <w:rsid w:val="006B7283"/>
    <w:rsid w:val="006D5934"/>
    <w:rsid w:val="006F1F8A"/>
    <w:rsid w:val="00700893"/>
    <w:rsid w:val="00717E5C"/>
    <w:rsid w:val="00725B2B"/>
    <w:rsid w:val="00734FA1"/>
    <w:rsid w:val="00742284"/>
    <w:rsid w:val="007427CA"/>
    <w:rsid w:val="00743B72"/>
    <w:rsid w:val="00750547"/>
    <w:rsid w:val="0077389F"/>
    <w:rsid w:val="007A422E"/>
    <w:rsid w:val="007B3A97"/>
    <w:rsid w:val="007B59D1"/>
    <w:rsid w:val="007C0ECA"/>
    <w:rsid w:val="007C2EE4"/>
    <w:rsid w:val="00816086"/>
    <w:rsid w:val="00816827"/>
    <w:rsid w:val="008224F0"/>
    <w:rsid w:val="00837175"/>
    <w:rsid w:val="008401EB"/>
    <w:rsid w:val="00847DBD"/>
    <w:rsid w:val="00852FAD"/>
    <w:rsid w:val="00855D5D"/>
    <w:rsid w:val="008614BA"/>
    <w:rsid w:val="008646D4"/>
    <w:rsid w:val="0087391B"/>
    <w:rsid w:val="008817CF"/>
    <w:rsid w:val="00884D1E"/>
    <w:rsid w:val="008A4606"/>
    <w:rsid w:val="008A52FE"/>
    <w:rsid w:val="008C13EB"/>
    <w:rsid w:val="008C1627"/>
    <w:rsid w:val="008D1CAB"/>
    <w:rsid w:val="008D2489"/>
    <w:rsid w:val="008D4320"/>
    <w:rsid w:val="00904A90"/>
    <w:rsid w:val="00907402"/>
    <w:rsid w:val="009113A4"/>
    <w:rsid w:val="0091387F"/>
    <w:rsid w:val="009308A9"/>
    <w:rsid w:val="00933FF0"/>
    <w:rsid w:val="0094107D"/>
    <w:rsid w:val="009422CA"/>
    <w:rsid w:val="00942A43"/>
    <w:rsid w:val="009519B0"/>
    <w:rsid w:val="00957792"/>
    <w:rsid w:val="009645B7"/>
    <w:rsid w:val="0097324D"/>
    <w:rsid w:val="00983840"/>
    <w:rsid w:val="00993830"/>
    <w:rsid w:val="00995115"/>
    <w:rsid w:val="009A5B8F"/>
    <w:rsid w:val="009A6134"/>
    <w:rsid w:val="009B1F76"/>
    <w:rsid w:val="009C67A2"/>
    <w:rsid w:val="009D662F"/>
    <w:rsid w:val="009E0095"/>
    <w:rsid w:val="009E467A"/>
    <w:rsid w:val="009F73FF"/>
    <w:rsid w:val="00A019A0"/>
    <w:rsid w:val="00A02452"/>
    <w:rsid w:val="00A046E6"/>
    <w:rsid w:val="00A04704"/>
    <w:rsid w:val="00A11BF3"/>
    <w:rsid w:val="00A20CD8"/>
    <w:rsid w:val="00A367C4"/>
    <w:rsid w:val="00A43EC5"/>
    <w:rsid w:val="00A52B1D"/>
    <w:rsid w:val="00A600D4"/>
    <w:rsid w:val="00AA7780"/>
    <w:rsid w:val="00AB55E9"/>
    <w:rsid w:val="00AC2409"/>
    <w:rsid w:val="00AD1558"/>
    <w:rsid w:val="00AD6E01"/>
    <w:rsid w:val="00AE1F4B"/>
    <w:rsid w:val="00AE75F7"/>
    <w:rsid w:val="00AF02A8"/>
    <w:rsid w:val="00AF0C3E"/>
    <w:rsid w:val="00AF5A37"/>
    <w:rsid w:val="00AF7F77"/>
    <w:rsid w:val="00B02504"/>
    <w:rsid w:val="00B07CA4"/>
    <w:rsid w:val="00B14DFB"/>
    <w:rsid w:val="00B174F6"/>
    <w:rsid w:val="00B34459"/>
    <w:rsid w:val="00B35619"/>
    <w:rsid w:val="00B37114"/>
    <w:rsid w:val="00B40F26"/>
    <w:rsid w:val="00B55D5C"/>
    <w:rsid w:val="00B60619"/>
    <w:rsid w:val="00B60983"/>
    <w:rsid w:val="00B63F1E"/>
    <w:rsid w:val="00B66189"/>
    <w:rsid w:val="00B66C01"/>
    <w:rsid w:val="00B7321A"/>
    <w:rsid w:val="00B75497"/>
    <w:rsid w:val="00B76038"/>
    <w:rsid w:val="00B861BD"/>
    <w:rsid w:val="00B86F02"/>
    <w:rsid w:val="00B91E6B"/>
    <w:rsid w:val="00BA145C"/>
    <w:rsid w:val="00BA42AB"/>
    <w:rsid w:val="00BB6FBA"/>
    <w:rsid w:val="00BC0D76"/>
    <w:rsid w:val="00BC43AE"/>
    <w:rsid w:val="00BC4529"/>
    <w:rsid w:val="00BF134E"/>
    <w:rsid w:val="00BF2730"/>
    <w:rsid w:val="00C04157"/>
    <w:rsid w:val="00C050A1"/>
    <w:rsid w:val="00C133FD"/>
    <w:rsid w:val="00C226F7"/>
    <w:rsid w:val="00C5388E"/>
    <w:rsid w:val="00C6564C"/>
    <w:rsid w:val="00C67677"/>
    <w:rsid w:val="00C700E8"/>
    <w:rsid w:val="00C8668A"/>
    <w:rsid w:val="00C91543"/>
    <w:rsid w:val="00C91AC5"/>
    <w:rsid w:val="00C91FC4"/>
    <w:rsid w:val="00CA23FD"/>
    <w:rsid w:val="00CB6F8A"/>
    <w:rsid w:val="00CC3A50"/>
    <w:rsid w:val="00CC6701"/>
    <w:rsid w:val="00CE5D10"/>
    <w:rsid w:val="00CE6FC5"/>
    <w:rsid w:val="00CF728D"/>
    <w:rsid w:val="00D024FE"/>
    <w:rsid w:val="00D026F6"/>
    <w:rsid w:val="00D11D3F"/>
    <w:rsid w:val="00D166E7"/>
    <w:rsid w:val="00D208CE"/>
    <w:rsid w:val="00D22EAC"/>
    <w:rsid w:val="00D31CA6"/>
    <w:rsid w:val="00D40505"/>
    <w:rsid w:val="00D44520"/>
    <w:rsid w:val="00D44F33"/>
    <w:rsid w:val="00D54C21"/>
    <w:rsid w:val="00D90D3E"/>
    <w:rsid w:val="00DA373E"/>
    <w:rsid w:val="00DA75FF"/>
    <w:rsid w:val="00DB0485"/>
    <w:rsid w:val="00DB0A42"/>
    <w:rsid w:val="00DB0ACC"/>
    <w:rsid w:val="00DB2C5A"/>
    <w:rsid w:val="00DB7858"/>
    <w:rsid w:val="00DB7C4C"/>
    <w:rsid w:val="00DD33D2"/>
    <w:rsid w:val="00DD3E94"/>
    <w:rsid w:val="00DE554B"/>
    <w:rsid w:val="00DE5A36"/>
    <w:rsid w:val="00DE792E"/>
    <w:rsid w:val="00DE7B3C"/>
    <w:rsid w:val="00DF7D2B"/>
    <w:rsid w:val="00E034AD"/>
    <w:rsid w:val="00E200D1"/>
    <w:rsid w:val="00E27C07"/>
    <w:rsid w:val="00E35CD4"/>
    <w:rsid w:val="00E43DFD"/>
    <w:rsid w:val="00E61E74"/>
    <w:rsid w:val="00E7388A"/>
    <w:rsid w:val="00E76248"/>
    <w:rsid w:val="00EB5644"/>
    <w:rsid w:val="00EC6C41"/>
    <w:rsid w:val="00EE7FEF"/>
    <w:rsid w:val="00EF48FD"/>
    <w:rsid w:val="00F03AB6"/>
    <w:rsid w:val="00F3190A"/>
    <w:rsid w:val="00F44957"/>
    <w:rsid w:val="00FB3052"/>
    <w:rsid w:val="00FB3453"/>
    <w:rsid w:val="00FC1BB4"/>
    <w:rsid w:val="00FD42BD"/>
    <w:rsid w:val="00F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6557"/>
  <w15:docId w15:val="{98162323-8CBB-4DF2-8FD9-2EC4337E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6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11BF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11BF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wmf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wmf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> P.O. BOX AH 387, Ghana-Achimota                   Telephone No: (+233) 0558-716170, 0248-423612                                      E-mail: andexconsult@gmail.com                                               Twitter/Instagram: @andex_consult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233558716170</cp:lastModifiedBy>
  <cp:revision>29</cp:revision>
  <cp:lastPrinted>2021-04-27T16:35:00Z</cp:lastPrinted>
  <dcterms:created xsi:type="dcterms:W3CDTF">2021-05-06T07:16:00Z</dcterms:created>
  <dcterms:modified xsi:type="dcterms:W3CDTF">2021-05-06T23:00:00Z</dcterms:modified>
</cp:coreProperties>
</file>